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8" w:line="216" w:lineRule="auto"/>
        <w:jc w:val="left"/>
        <w:rPr>
          <w:rFonts w:hint="default" w:ascii="FangSong" w:hAnsi="FangSong" w:eastAsia="FangSong" w:cs="FangSong"/>
          <w:spacing w:val="-4"/>
          <w:sz w:val="30"/>
          <w:szCs w:val="30"/>
          <w:lang w:eastAsia="zh-Hans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FangSong" w:hAnsi="FangSong" w:eastAsia="FangSong" w:cs="FangSong"/>
          <w:spacing w:val="-4"/>
          <w:sz w:val="30"/>
          <w:szCs w:val="30"/>
          <w:lang w:val="en-US" w:eastAsia="zh-Hans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default" w:ascii="FangSong" w:hAnsi="FangSong" w:eastAsia="FangSong" w:cs="FangSong"/>
          <w:spacing w:val="-4"/>
          <w:sz w:val="30"/>
          <w:szCs w:val="30"/>
          <w:lang w:eastAsia="zh-Hans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2</w:t>
      </w:r>
    </w:p>
    <w:bookmarkEnd w:id="0"/>
    <w:p>
      <w:pPr>
        <w:spacing w:before="98" w:line="216" w:lineRule="auto"/>
        <w:jc w:val="center"/>
        <w:rPr>
          <w:rFonts w:hint="default" w:ascii="FangSong" w:hAnsi="FangSong" w:eastAsia="FangSong" w:cs="FangSong"/>
          <w:spacing w:val="-4"/>
          <w:sz w:val="30"/>
          <w:szCs w:val="30"/>
          <w:lang w:val="en-US" w:eastAsia="zh-Hans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FangSong" w:hAnsi="FangSong" w:eastAsia="FangSong" w:cs="FangSong"/>
          <w:spacing w:val="-4"/>
          <w:sz w:val="30"/>
          <w:szCs w:val="30"/>
          <w:lang w:val="en-US" w:eastAsia="zh-Hans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黑龙江省大数据相关地方标准</w:t>
      </w:r>
    </w:p>
    <w:p>
      <w:pPr>
        <w:spacing w:before="98" w:line="216" w:lineRule="auto"/>
        <w:jc w:val="center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pacing w:val="-4"/>
          <w:sz w:val="30"/>
          <w:szCs w:val="30"/>
          <w14:textOutline w14:w="5442" w14:cap="flat" w14:cmpd="sng">
            <w14:solidFill>
              <w14:srgbClr w14:val="000000"/>
            </w14:solidFill>
            <w14:prstDash w14:val="solid"/>
            <w14:miter w14:val="0"/>
          </w14:textOutline>
        </w:rPr>
        <w:t>起草单位申请表</w:t>
      </w:r>
    </w:p>
    <w:p>
      <w:pPr>
        <w:spacing w:line="115" w:lineRule="exact"/>
      </w:pPr>
    </w:p>
    <w:tbl>
      <w:tblPr>
        <w:tblStyle w:val="4"/>
        <w:tblW w:w="9179" w:type="dxa"/>
        <w:tblInd w:w="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1218"/>
        <w:gridCol w:w="4197"/>
        <w:gridCol w:w="1178"/>
        <w:gridCol w:w="1955"/>
      </w:tblGrid>
      <w:tr>
        <w:trPr>
          <w:trHeight w:val="921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7" w:lineRule="auto"/>
              <w:ind w:left="45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78" w:line="216" w:lineRule="auto"/>
              <w:ind w:left="15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单位性质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628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spacing w:before="194" w:line="219" w:lineRule="auto"/>
              <w:ind w:left="45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主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营业务</w:t>
            </w: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spacing w:before="194" w:line="217" w:lineRule="auto"/>
              <w:ind w:left="15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所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属行业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71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spacing w:before="166" w:line="220" w:lineRule="auto"/>
              <w:ind w:left="455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通讯地址</w:t>
            </w: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spacing w:before="167" w:line="217" w:lineRule="auto"/>
              <w:ind w:left="17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邮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政编码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71" w:hRule="atLeast"/>
        </w:trPr>
        <w:tc>
          <w:tcPr>
            <w:tcW w:w="631" w:type="dxa"/>
            <w:vMerge w:val="restart"/>
            <w:tcBorders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spacing w:before="185" w:line="201" w:lineRule="auto"/>
              <w:ind w:left="43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pict>
                <v:rect id="_x0000_s1026" o:spid="_x0000_s1026" o:spt="1" style="position:absolute;left:0pt;margin-left:-0.95pt;margin-top:28.6pt;height:0.5pt;width:2.2pt;mso-position-horizontal-relative:page;mso-position-vertical-relative:page;z-index:251659264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pict>
                <v:rect id="_x0000_s1027" o:spid="_x0000_s1027" o:spt="1" style="position:absolute;left:0pt;margin-left:-0.95pt;margin-top:57.55pt;height:0.5pt;width:2.2pt;mso-position-horizontal-relative:page;mso-position-vertical-relative:page;z-index:251660288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FangSong" w:hAnsi="FangSong" w:eastAsia="FangSong" w:cs="FangSong"/>
                <w:spacing w:val="-20"/>
                <w:sz w:val="24"/>
                <w:szCs w:val="24"/>
              </w:rPr>
              <w:t>起</w:t>
            </w:r>
            <w:r>
              <w:rPr>
                <w:rFonts w:ascii="FangSong" w:hAnsi="FangSong" w:eastAsia="FangSong" w:cs="FangSong"/>
                <w:spacing w:val="-18"/>
                <w:sz w:val="24"/>
                <w:szCs w:val="24"/>
              </w:rPr>
              <w:t xml:space="preserve"> 草 人</w:t>
            </w:r>
          </w:p>
        </w:tc>
        <w:tc>
          <w:tcPr>
            <w:tcW w:w="1218" w:type="dxa"/>
            <w:vAlign w:val="top"/>
          </w:tcPr>
          <w:p>
            <w:pPr>
              <w:spacing w:before="167" w:line="220" w:lineRule="auto"/>
              <w:ind w:left="38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spacing w:before="166" w:line="219" w:lineRule="auto"/>
              <w:ind w:left="27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2"/>
                <w:sz w:val="24"/>
                <w:szCs w:val="24"/>
              </w:rPr>
              <w:t xml:space="preserve">职  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</w:rPr>
              <w:t>务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73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167" w:line="218" w:lineRule="auto"/>
              <w:ind w:left="38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手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机</w:t>
            </w: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spacing w:before="166" w:line="217" w:lineRule="auto"/>
              <w:ind w:left="29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邮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 xml:space="preserve">  箱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71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165" w:line="218" w:lineRule="auto"/>
              <w:ind w:left="14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7330" w:type="dxa"/>
            <w:gridSpan w:val="3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71" w:hRule="atLeast"/>
        </w:trPr>
        <w:tc>
          <w:tcPr>
            <w:tcW w:w="631" w:type="dxa"/>
            <w:vMerge w:val="restart"/>
            <w:tcBorders>
              <w:left w:val="single" w:color="000000" w:sz="16" w:space="0"/>
              <w:bottom w:val="nil"/>
            </w:tcBorders>
            <w:textDirection w:val="tbRlV"/>
            <w:vAlign w:val="top"/>
          </w:tcPr>
          <w:p>
            <w:pPr>
              <w:spacing w:before="184" w:line="206" w:lineRule="auto"/>
              <w:ind w:left="143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pict>
                <v:rect id="_x0000_s1028" o:spid="_x0000_s1028" o:spt="1" style="position:absolute;left:0pt;margin-left:-0.95pt;margin-top:28.65pt;height:0.5pt;width:2.2pt;mso-position-horizontal-relative:page;mso-position-vertical-relative:page;z-index:251661312;mso-width-relative:page;mso-height-relative:page;" fillcolor="#000000" filled="t" stroked="f" coordsize="21600,21600">
                  <v:path/>
                  <v:fill on="t" focussize="0,0"/>
                  <v:stroke on="f"/>
                  <v:imagedata o:title=""/>
                  <o:lock v:ext="edit"/>
                </v:rect>
              </w:pict>
            </w:r>
            <w:r>
              <w:rPr>
                <w:rFonts w:ascii="FangSong" w:hAnsi="FangSong" w:eastAsia="FangSong" w:cs="FangSong"/>
                <w:spacing w:val="-20"/>
                <w:sz w:val="24"/>
                <w:szCs w:val="24"/>
              </w:rPr>
              <w:t>联</w:t>
            </w:r>
            <w:r>
              <w:rPr>
                <w:rFonts w:ascii="FangSong" w:hAnsi="FangSong" w:eastAsia="FangSong" w:cs="FangSong"/>
                <w:spacing w:val="-18"/>
                <w:sz w:val="24"/>
                <w:szCs w:val="24"/>
              </w:rPr>
              <w:t xml:space="preserve"> 系 人</w:t>
            </w:r>
          </w:p>
        </w:tc>
        <w:tc>
          <w:tcPr>
            <w:tcW w:w="1218" w:type="dxa"/>
            <w:vAlign w:val="top"/>
          </w:tcPr>
          <w:p>
            <w:pPr>
              <w:spacing w:before="165" w:line="220" w:lineRule="auto"/>
              <w:ind w:left="384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姓名</w:t>
            </w: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spacing w:before="164" w:line="219" w:lineRule="auto"/>
              <w:ind w:left="27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2"/>
                <w:sz w:val="24"/>
                <w:szCs w:val="24"/>
              </w:rPr>
              <w:t xml:space="preserve">职  </w:t>
            </w:r>
            <w:r>
              <w:rPr>
                <w:rFonts w:ascii="FangSong" w:hAnsi="FangSong" w:eastAsia="FangSong" w:cs="FangSong"/>
                <w:spacing w:val="1"/>
                <w:sz w:val="24"/>
                <w:szCs w:val="24"/>
              </w:rPr>
              <w:t>务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573" w:hRule="atLeast"/>
        </w:trPr>
        <w:tc>
          <w:tcPr>
            <w:tcW w:w="631" w:type="dxa"/>
            <w:vMerge w:val="continue"/>
            <w:tcBorders>
              <w:top w:val="nil"/>
              <w:left w:val="single" w:color="000000" w:sz="16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spacing w:before="167" w:line="218" w:lineRule="auto"/>
              <w:ind w:left="38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手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机</w:t>
            </w:r>
          </w:p>
        </w:tc>
        <w:tc>
          <w:tcPr>
            <w:tcW w:w="41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>
            <w:pPr>
              <w:spacing w:before="167" w:line="217" w:lineRule="auto"/>
              <w:ind w:left="290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邮</w:t>
            </w:r>
            <w:r>
              <w:rPr>
                <w:rFonts w:ascii="FangSong" w:hAnsi="FangSong" w:eastAsia="FangSong" w:cs="FangSong"/>
                <w:spacing w:val="-3"/>
                <w:sz w:val="24"/>
                <w:szCs w:val="24"/>
              </w:rPr>
              <w:t xml:space="preserve">  箱</w:t>
            </w:r>
          </w:p>
        </w:tc>
        <w:tc>
          <w:tcPr>
            <w:tcW w:w="1955" w:type="dxa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938" w:hRule="atLeast"/>
        </w:trPr>
        <w:tc>
          <w:tcPr>
            <w:tcW w:w="1849" w:type="dxa"/>
            <w:gridSpan w:val="2"/>
            <w:tcBorders>
              <w:left w:val="single" w:color="000000" w:sz="16" w:space="0"/>
            </w:tcBorders>
            <w:vAlign w:val="top"/>
          </w:tcPr>
          <w:p>
            <w:pPr>
              <w:spacing w:before="173" w:line="291" w:lineRule="auto"/>
              <w:ind w:left="334" w:right="311" w:firstLine="122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8"/>
                <w:sz w:val="24"/>
                <w:szCs w:val="24"/>
              </w:rPr>
              <w:t>主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要产品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或研究成果</w:t>
            </w:r>
          </w:p>
        </w:tc>
        <w:tc>
          <w:tcPr>
            <w:tcW w:w="7330" w:type="dxa"/>
            <w:gridSpan w:val="3"/>
            <w:tcBorders>
              <w:right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rPr>
          <w:trHeight w:val="2332" w:hRule="atLeast"/>
        </w:trPr>
        <w:tc>
          <w:tcPr>
            <w:tcW w:w="9179" w:type="dxa"/>
            <w:gridSpan w:val="5"/>
            <w:tcBorders>
              <w:left w:val="single" w:color="000000" w:sz="16" w:space="0"/>
              <w:right w:val="single" w:color="000000" w:sz="16" w:space="0"/>
            </w:tcBorders>
            <w:vAlign w:val="top"/>
          </w:tcPr>
          <w:p>
            <w:pPr>
              <w:spacing w:before="201" w:line="217" w:lineRule="auto"/>
              <w:ind w:left="12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单位简介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14" w:hRule="atLeast"/>
        </w:trPr>
        <w:tc>
          <w:tcPr>
            <w:tcW w:w="9179" w:type="dxa"/>
            <w:gridSpan w:val="5"/>
            <w:tcBorders>
              <w:left w:val="single" w:color="000000" w:sz="16" w:space="0"/>
              <w:bottom w:val="nil"/>
              <w:right w:val="single" w:color="000000" w:sz="16" w:space="0"/>
            </w:tcBorders>
            <w:vAlign w:val="top"/>
          </w:tcPr>
          <w:p>
            <w:pPr>
              <w:spacing w:before="197" w:line="217" w:lineRule="auto"/>
              <w:ind w:left="127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2"/>
                <w:sz w:val="24"/>
                <w:szCs w:val="24"/>
              </w:rPr>
              <w:t>单位意见：</w:t>
            </w:r>
          </w:p>
          <w:p>
            <w:pPr>
              <w:spacing w:before="304" w:line="354" w:lineRule="auto"/>
              <w:ind w:left="121" w:right="168" w:firstLine="48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>我单位同意作为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FangSong" w:hAnsi="FangSong" w:eastAsia="FangSong" w:cs="FangSong"/>
                <w:spacing w:val="-4"/>
                <w:sz w:val="24"/>
                <w:szCs w:val="24"/>
              </w:rPr>
              <w:t xml:space="preserve"> 参编单位，委派专人参与标准起草工作，并给</w:t>
            </w:r>
            <w:r>
              <w:rPr>
                <w:rFonts w:ascii="FangSong" w:hAnsi="FangSong" w:eastAsia="FangSong" w:cs="FangSong"/>
                <w:spacing w:val="-1"/>
                <w:sz w:val="24"/>
                <w:szCs w:val="24"/>
              </w:rPr>
              <w:t>予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积 </w:t>
            </w:r>
            <w:r>
              <w:rPr>
                <w:rFonts w:ascii="FangSong" w:hAnsi="FangSong" w:eastAsia="FangSong" w:cs="FangSong"/>
                <w:spacing w:val="-10"/>
                <w:sz w:val="24"/>
                <w:szCs w:val="24"/>
              </w:rPr>
              <w:t>极</w:t>
            </w:r>
            <w:r>
              <w:rPr>
                <w:rFonts w:ascii="FangSong" w:hAnsi="FangSong" w:eastAsia="FangSong" w:cs="FangSong"/>
                <w:spacing w:val="-6"/>
                <w:sz w:val="24"/>
                <w:szCs w:val="24"/>
              </w:rPr>
              <w:t>支</w:t>
            </w:r>
            <w:r>
              <w:rPr>
                <w:rFonts w:ascii="FangSong" w:hAnsi="FangSong" w:eastAsia="FangSong" w:cs="FangSong"/>
                <w:spacing w:val="-5"/>
                <w:sz w:val="24"/>
                <w:szCs w:val="24"/>
              </w:rPr>
              <w:t>持与配合。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990" w:hRule="atLeast"/>
        </w:trPr>
        <w:tc>
          <w:tcPr>
            <w:tcW w:w="6046" w:type="dxa"/>
            <w:gridSpan w:val="3"/>
            <w:tcBorders>
              <w:top w:val="nil"/>
              <w:left w:val="single" w:color="000000" w:sz="16" w:space="0"/>
              <w:right w:val="nil"/>
            </w:tcBorders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4451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-16"/>
                <w:sz w:val="24"/>
                <w:szCs w:val="24"/>
              </w:rPr>
              <w:t>负</w:t>
            </w:r>
            <w:r>
              <w:rPr>
                <w:rFonts w:ascii="FangSong" w:hAnsi="FangSong" w:eastAsia="FangSong" w:cs="FangSong"/>
                <w:spacing w:val="-14"/>
                <w:sz w:val="24"/>
                <w:szCs w:val="24"/>
              </w:rPr>
              <w:t>责人：</w:t>
            </w:r>
          </w:p>
        </w:tc>
        <w:tc>
          <w:tcPr>
            <w:tcW w:w="3133" w:type="dxa"/>
            <w:gridSpan w:val="2"/>
            <w:tcBorders>
              <w:top w:val="nil"/>
              <w:left w:val="nil"/>
              <w:right w:val="single" w:color="000000" w:sz="16" w:space="0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339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22"/>
                <w:sz w:val="24"/>
                <w:szCs w:val="24"/>
              </w:rPr>
              <w:t>(公章)</w:t>
            </w: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left="706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pacing w:val="6"/>
                <w:sz w:val="24"/>
                <w:szCs w:val="24"/>
              </w:rPr>
              <w:t>年</w:t>
            </w:r>
            <w:r>
              <w:rPr>
                <w:rFonts w:ascii="FangSong" w:hAnsi="FangSong" w:eastAsia="FangSong" w:cs="FangSong"/>
                <w:spacing w:val="4"/>
                <w:sz w:val="24"/>
                <w:szCs w:val="24"/>
              </w:rPr>
              <w:t xml:space="preserve">    月    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12" w:h="16841"/>
      <w:pgMar w:top="1431" w:right="1344" w:bottom="1139" w:left="1346" w:header="0" w:footer="9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450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7BF7382"/>
    <w:rsid w:val="7F7A9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Office_4.6.0.7435_F1E327BC-269C-435d-A152-05C5408002CA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2022-08-03T05:00:00Z</dcterms:created>
  <dc:creator>Administrator</dc:creator>
  <cp:lastModifiedBy>阿才</cp:lastModifiedBy>
  <dcterms:modified xsi:type="dcterms:W3CDTF">2022-11-07T18:03:27Z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2022-11-07T17:24:32Z</vt:filetime>
  </property>
  <property fmtid="{D5CDD505-2E9C-101B-9397-08002B2CF9AE}" pid="4" name="KSOProductBuildVer">
    <vt:lpwstr>2052-4.6.0.7435</vt:lpwstr>
  </property>
  <property fmtid="{D5CDD505-2E9C-101B-9397-08002B2CF9AE}" pid="5" name="ICV">
    <vt:lpwstr>1603F162FDBEC3BF69CF68639A7EE133</vt:lpwstr>
  </property>
</Properties>
</file>